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468F" w14:textId="28E60CB5" w:rsidR="006968B3" w:rsidRPr="006968B3" w:rsidRDefault="006968B3" w:rsidP="006968B3">
      <w:pPr>
        <w:rPr>
          <w:rFonts w:ascii="Arial" w:hAnsi="Arial" w:cs="Arial"/>
          <w:b/>
          <w:bCs/>
          <w:sz w:val="24"/>
          <w:szCs w:val="24"/>
        </w:rPr>
      </w:pPr>
      <w:r w:rsidRPr="006968B3">
        <w:rPr>
          <w:rFonts w:ascii="Arial" w:hAnsi="Arial" w:cs="Arial"/>
          <w:b/>
          <w:bCs/>
          <w:sz w:val="24"/>
          <w:szCs w:val="24"/>
        </w:rPr>
        <w:t xml:space="preserve">San Diego Airport to </w:t>
      </w:r>
      <w:r w:rsidR="00EF5954">
        <w:rPr>
          <w:rFonts w:ascii="Arial" w:hAnsi="Arial" w:cs="Arial"/>
          <w:b/>
          <w:bCs/>
          <w:sz w:val="24"/>
          <w:szCs w:val="24"/>
        </w:rPr>
        <w:t>Double Tree Mission Valley (Hazard Center)</w:t>
      </w:r>
    </w:p>
    <w:p w14:paraId="2E0DCF47" w14:textId="42CDFB9D" w:rsidR="006968B3" w:rsidRDefault="006968B3" w:rsidP="0069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ARRIVAL: </w:t>
      </w:r>
      <w:r w:rsidRPr="006968B3">
        <w:rPr>
          <w:rFonts w:ascii="Arial" w:hAnsi="Arial" w:cs="Arial"/>
          <w:sz w:val="24"/>
          <w:szCs w:val="24"/>
        </w:rPr>
        <w:t xml:space="preserve">Passengers can also access the Sycuan Green Trolley Line by taking the </w:t>
      </w:r>
      <w:r w:rsidRPr="006968B3">
        <w:rPr>
          <w:rFonts w:ascii="Arial" w:hAnsi="Arial" w:cs="Arial"/>
          <w:b/>
          <w:bCs/>
          <w:sz w:val="24"/>
          <w:szCs w:val="24"/>
        </w:rPr>
        <w:t>Rental Car Shuttles</w:t>
      </w:r>
      <w:r w:rsidRPr="006968B3">
        <w:rPr>
          <w:rFonts w:ascii="Arial" w:hAnsi="Arial" w:cs="Arial"/>
          <w:sz w:val="24"/>
          <w:szCs w:val="24"/>
        </w:rPr>
        <w:t xml:space="preserve"> at the transit islands at </w:t>
      </w:r>
      <w:r w:rsidRPr="006968B3">
        <w:rPr>
          <w:rFonts w:ascii="Arial" w:hAnsi="Arial" w:cs="Arial"/>
          <w:b/>
          <w:bCs/>
          <w:sz w:val="24"/>
          <w:szCs w:val="24"/>
        </w:rPr>
        <w:t>Terminals 1 and 2</w:t>
      </w:r>
      <w:r w:rsidRPr="006968B3">
        <w:rPr>
          <w:rFonts w:ascii="Arial" w:hAnsi="Arial" w:cs="Arial"/>
          <w:sz w:val="24"/>
          <w:szCs w:val="24"/>
        </w:rPr>
        <w:t xml:space="preserve">. When the driver is notified, the shuttle drops passengers off </w:t>
      </w:r>
      <w:proofErr w:type="gramStart"/>
      <w:r w:rsidRPr="006968B3">
        <w:rPr>
          <w:rFonts w:ascii="Arial" w:hAnsi="Arial" w:cs="Arial"/>
          <w:sz w:val="24"/>
          <w:szCs w:val="24"/>
        </w:rPr>
        <w:t>on</w:t>
      </w:r>
      <w:proofErr w:type="gramEnd"/>
      <w:r w:rsidRPr="006968B3">
        <w:rPr>
          <w:rFonts w:ascii="Arial" w:hAnsi="Arial" w:cs="Arial"/>
          <w:sz w:val="24"/>
          <w:szCs w:val="24"/>
        </w:rPr>
        <w:t xml:space="preserve"> the north end of the airport, just one block from the Middletown Station. Passengers </w:t>
      </w:r>
      <w:r w:rsidRPr="006968B3">
        <w:rPr>
          <w:rFonts w:ascii="Arial" w:hAnsi="Arial" w:cs="Arial"/>
          <w:b/>
          <w:bCs/>
          <w:sz w:val="24"/>
          <w:szCs w:val="24"/>
        </w:rPr>
        <w:t>proceed one block Southwest on W. Palm Street and cross Pacific Highway</w:t>
      </w:r>
      <w:r w:rsidRPr="006968B3">
        <w:rPr>
          <w:rFonts w:ascii="Arial" w:hAnsi="Arial" w:cs="Arial"/>
          <w:sz w:val="24"/>
          <w:szCs w:val="24"/>
        </w:rPr>
        <w:t xml:space="preserve"> to airport property. A </w:t>
      </w:r>
      <w:r w:rsidRPr="006968B3">
        <w:rPr>
          <w:rFonts w:ascii="Arial" w:hAnsi="Arial" w:cs="Arial"/>
          <w:b/>
          <w:bCs/>
          <w:sz w:val="24"/>
          <w:szCs w:val="24"/>
        </w:rPr>
        <w:t>blue shuttle stop is located on Admiral Boland Way</w:t>
      </w:r>
      <w:r w:rsidRPr="006968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Take the Green Line to </w:t>
      </w:r>
      <w:r w:rsidRPr="00EF5954">
        <w:rPr>
          <w:rFonts w:ascii="Arial" w:hAnsi="Arial" w:cs="Arial"/>
          <w:b/>
          <w:bCs/>
          <w:sz w:val="24"/>
          <w:szCs w:val="24"/>
        </w:rPr>
        <w:t>Hazard Center</w:t>
      </w:r>
      <w:r>
        <w:rPr>
          <w:rFonts w:ascii="Arial" w:hAnsi="Arial" w:cs="Arial"/>
          <w:sz w:val="24"/>
          <w:szCs w:val="24"/>
        </w:rPr>
        <w:t>. The hotel is located steps away.</w:t>
      </w:r>
    </w:p>
    <w:p w14:paraId="4CAC7CCC" w14:textId="27517BF1" w:rsidR="006968B3" w:rsidRPr="006968B3" w:rsidRDefault="006968B3" w:rsidP="0069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DEPARTURE: At Hazard Center station, take the Green Trolley line to Mid</w:t>
      </w:r>
      <w:r w:rsidR="00BA52B9">
        <w:rPr>
          <w:rFonts w:ascii="Arial" w:hAnsi="Arial" w:cs="Arial"/>
          <w:sz w:val="24"/>
          <w:szCs w:val="24"/>
        </w:rPr>
        <w:t>dletown</w:t>
      </w:r>
      <w:r>
        <w:rPr>
          <w:rFonts w:ascii="Arial" w:hAnsi="Arial" w:cs="Arial"/>
          <w:sz w:val="24"/>
          <w:szCs w:val="24"/>
        </w:rPr>
        <w:t xml:space="preserve"> Station. Then locate the Rental car shuttles. Direct them to your terminal/airline.</w:t>
      </w:r>
    </w:p>
    <w:p w14:paraId="5645C8A8" w14:textId="302381EC" w:rsidR="006968B3" w:rsidRDefault="00BA52B9" w:rsidP="006968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AD29" wp14:editId="1B93DE8C">
                <wp:simplePos x="0" y="0"/>
                <wp:positionH relativeFrom="column">
                  <wp:posOffset>2496641</wp:posOffset>
                </wp:positionH>
                <wp:positionV relativeFrom="paragraph">
                  <wp:posOffset>1640384</wp:posOffset>
                </wp:positionV>
                <wp:extent cx="147955" cy="608965"/>
                <wp:effectExtent l="209550" t="19050" r="99695" b="19685"/>
                <wp:wrapNone/>
                <wp:docPr id="6690624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7003">
                          <a:off x="0" y="0"/>
                          <a:ext cx="147955" cy="6089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A15D" id="Rectangle 2" o:spid="_x0000_s1026" style="position:absolute;margin-left:196.6pt;margin-top:129.15pt;width:11.65pt;height:47.95pt;rotation:24324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" filled="f" strokecolor="#ffd966 [194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E5AC7" wp14:editId="6EC983A1">
                <wp:simplePos x="0" y="0"/>
                <wp:positionH relativeFrom="column">
                  <wp:posOffset>1286227</wp:posOffset>
                </wp:positionH>
                <wp:positionV relativeFrom="paragraph">
                  <wp:posOffset>2484983</wp:posOffset>
                </wp:positionV>
                <wp:extent cx="140031" cy="638989"/>
                <wp:effectExtent l="17145" t="20955" r="10795" b="10795"/>
                <wp:wrapNone/>
                <wp:docPr id="9511501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31" cy="63898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47DA" id="Rectangle 2" o:spid="_x0000_s1026" style="position:absolute;margin-left:101.3pt;margin-top:195.65pt;width:11.05pt;height:50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" filled="f" strokecolor="#ffd966 [1943]" strokeweight="3pt"/>
            </w:pict>
          </mc:Fallback>
        </mc:AlternateContent>
      </w:r>
      <w:r w:rsidR="006968B3">
        <w:rPr>
          <w:noProof/>
        </w:rPr>
        <w:drawing>
          <wp:inline distT="0" distB="0" distL="0" distR="0" wp14:anchorId="657A875F" wp14:editId="1C8242F0">
            <wp:extent cx="6474607" cy="7102699"/>
            <wp:effectExtent l="0" t="0" r="2540" b="3175"/>
            <wp:docPr id="221033348" name="Picture 1" descr="A map of a subway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33348" name="Picture 1" descr="A map of a subway syste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1"/>
                    <a:stretch/>
                  </pic:blipFill>
                  <pic:spPr bwMode="auto">
                    <a:xfrm>
                      <a:off x="0" y="0"/>
                      <a:ext cx="6587120" cy="72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8B3" w:rsidSect="00696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B3"/>
    <w:rsid w:val="006968B3"/>
    <w:rsid w:val="00BA52B9"/>
    <w:rsid w:val="00E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26DD"/>
  <w15:chartTrackingRefBased/>
  <w15:docId w15:val="{26379793-A909-413B-AD56-46AC0E7E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Rashae Finck</dc:creator>
  <cp:keywords/>
  <dc:description/>
  <cp:lastModifiedBy>Rashae Finck</cp:lastModifiedBy>
  <cp:revision>2</cp:revision>
  <dcterms:created xsi:type="dcterms:W3CDTF">2023-11-14T23:11:00Z</dcterms:created>
  <dcterms:modified xsi:type="dcterms:W3CDTF">2023-11-14T23:27:00Z</dcterms:modified>
</cp:coreProperties>
</file>